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ind w:left="1418" w:firstLine="0"/>
        <w:jc w:val="both"/>
        <w:rPr>
          <w:b w:val="1"/>
          <w:bCs w:val="1"/>
          <w:sz w:val="72"/>
          <w:szCs w:val="72"/>
        </w:rPr>
      </w:pPr>
      <w:r>
        <w:rPr>
          <w:b w:val="1"/>
          <w:bCs w:val="1"/>
          <w:sz w:val="80"/>
          <w:szCs w:val="80"/>
          <w:rtl w:val="0"/>
          <w:lang w:val="es-ES_tradnl"/>
        </w:rPr>
        <w:t>A</w:t>
      </w:r>
      <w:r>
        <w:rPr>
          <w:b w:val="1"/>
          <w:bCs w:val="1"/>
          <w:sz w:val="72"/>
          <w:szCs w:val="72"/>
          <w:rtl w:val="0"/>
          <w:lang w:val="es-ES_tradnl"/>
        </w:rPr>
        <w:t xml:space="preserve">LVARO </w:t>
      </w:r>
      <w:r>
        <w:rPr>
          <w:b w:val="1"/>
          <w:bCs w:val="1"/>
          <w:sz w:val="80"/>
          <w:szCs w:val="80"/>
          <w:rtl w:val="0"/>
          <w:lang w:val="es-ES_tradnl"/>
        </w:rPr>
        <w:t>F</w:t>
      </w:r>
      <w:r>
        <w:rPr>
          <w:b w:val="1"/>
          <w:bCs w:val="1"/>
          <w:sz w:val="72"/>
          <w:szCs w:val="72"/>
          <w:rtl w:val="0"/>
          <w:lang w:val="es-ES_tradnl"/>
        </w:rPr>
        <w:t>LORES</w:t>
      </w:r>
      <w:r>
        <w:rPr>
          <w:b w:val="1"/>
          <w:bCs w:val="1"/>
          <w:sz w:val="72"/>
          <w:szCs w:val="72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988128</wp:posOffset>
                </wp:positionH>
                <wp:positionV relativeFrom="line">
                  <wp:posOffset>572135</wp:posOffset>
                </wp:positionV>
                <wp:extent cx="3899893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8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7.8pt;margin-top:45.1pt;width:307.1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b w:val="1"/>
          <w:bCs w:val="1"/>
          <w:sz w:val="72"/>
          <w:szCs w:val="72"/>
          <w:lang w:val="es-ES_tradnl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4979103</wp:posOffset>
            </wp:positionH>
            <wp:positionV relativeFrom="page">
              <wp:posOffset>361270</wp:posOffset>
            </wp:positionV>
            <wp:extent cx="1067460" cy="15564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lvaro Flores B&amp;W Moustach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60" cy="1556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ind w:left="1440" w:firstLine="0"/>
        <w:jc w:val="both"/>
        <w:rPr>
          <w:outline w:val="0"/>
          <w:color w:val="0025f9"/>
          <w:sz w:val="20"/>
          <w:szCs w:val="20"/>
          <w:u w:val="single" w:color="0025f9"/>
          <w14:textFill>
            <w14:solidFill>
              <w14:srgbClr w14:val="0025F9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     </w:t>
      </w:r>
      <w:r>
        <w:rPr>
          <w:sz w:val="20"/>
          <w:szCs w:val="20"/>
          <w:rtl w:val="0"/>
          <w:lang w:val="es-ES_tradnl"/>
        </w:rPr>
        <w:t xml:space="preserve">           </w:t>
      </w:r>
      <w:r>
        <w:rPr>
          <w:sz w:val="20"/>
          <w:szCs w:val="20"/>
          <w:rtl w:val="0"/>
          <w:lang w:val="en-US"/>
        </w:rPr>
        <w:t xml:space="preserve">   </w:t>
      </w:r>
      <w:r>
        <w:rPr>
          <w:sz w:val="20"/>
          <w:szCs w:val="20"/>
          <w:rtl w:val="0"/>
          <w:lang w:val="en-US"/>
        </w:rPr>
        <w:t xml:space="preserve">Ethnics Artiste Agency:          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"mailto:info@ethnicsaa.co.uk"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info@ethnicsaa.co.uk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Cuerp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                   Spotlight: 7557-8940-3895     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 xml:space="preserve">Tel: +44 (0) </w:t>
      </w:r>
      <w:r>
        <w:rPr>
          <w:sz w:val="20"/>
          <w:szCs w:val="20"/>
          <w:rtl w:val="0"/>
          <w:lang w:val="es-ES_tradnl"/>
        </w:rPr>
        <w:t xml:space="preserve">208 523 4242 </w:t>
      </w:r>
    </w:p>
    <w:p>
      <w:pPr>
        <w:pStyle w:val="Cuerpo"/>
        <w:tabs>
          <w:tab w:val="left" w:pos="540"/>
          <w:tab w:val="left" w:pos="1418"/>
        </w:tabs>
        <w:rPr>
          <w:i w:val="1"/>
          <w:iCs w:val="1"/>
          <w:sz w:val="20"/>
          <w:szCs w:val="20"/>
          <w:lang w:val="es-ES_tradnl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ab/>
        <w:tab/>
        <w:t>Voice type:</w:t>
      </w:r>
      <w:r>
        <w:rPr>
          <w:i w:val="1"/>
          <w:iCs w:val="1"/>
          <w:sz w:val="20"/>
          <w:szCs w:val="20"/>
          <w:rtl w:val="0"/>
          <w:lang w:val="es-ES_tradnl"/>
        </w:rPr>
        <w:t xml:space="preserve">  High Baritone  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             Eyes:</w:t>
      </w:r>
      <w:r>
        <w:rPr>
          <w:i w:val="1"/>
          <w:iCs w:val="1"/>
          <w:sz w:val="20"/>
          <w:szCs w:val="20"/>
          <w:rtl w:val="0"/>
          <w:lang w:val="es-ES_tradnl"/>
        </w:rPr>
        <w:t xml:space="preserve"> Hazel 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Height:</w:t>
      </w:r>
      <w:r>
        <w:rPr>
          <w:i w:val="1"/>
          <w:iCs w:val="1"/>
          <w:sz w:val="20"/>
          <w:szCs w:val="20"/>
          <w:rtl w:val="0"/>
          <w:lang w:val="es-ES_tradnl"/>
        </w:rPr>
        <w:t xml:space="preserve"> 6</w:t>
      </w:r>
      <w:r>
        <w:rPr>
          <w:i w:val="1"/>
          <w:iCs w:val="1"/>
          <w:sz w:val="20"/>
          <w:szCs w:val="20"/>
          <w:rtl w:val="0"/>
          <w:lang w:val="es-ES_tradnl"/>
        </w:rPr>
        <w:t>’</w:t>
      </w:r>
      <w:r>
        <w:rPr>
          <w:i w:val="1"/>
          <w:iCs w:val="1"/>
          <w:sz w:val="20"/>
          <w:szCs w:val="20"/>
          <w:rtl w:val="0"/>
          <w:lang w:val="es-ES_tradnl"/>
        </w:rPr>
        <w:t>3</w:t>
      </w:r>
      <w:r>
        <w:rPr>
          <w:i w:val="1"/>
          <w:iCs w:val="1"/>
          <w:sz w:val="20"/>
          <w:szCs w:val="20"/>
          <w:rtl w:val="0"/>
          <w:lang w:val="es-ES_tradnl"/>
        </w:rPr>
        <w:t>”</w:t>
      </w:r>
    </w:p>
    <w:p>
      <w:pPr>
        <w:pStyle w:val="Cuerpo"/>
        <w:tabs>
          <w:tab w:val="left" w:pos="540"/>
          <w:tab w:val="left" w:pos="1843"/>
          <w:tab w:val="left" w:pos="8460"/>
        </w:tabs>
        <w:ind w:firstLine="1418"/>
        <w:rPr>
          <w:i w:val="1"/>
          <w:iCs w:val="1"/>
          <w:sz w:val="20"/>
          <w:szCs w:val="20"/>
          <w:lang w:val="es-ES_tradnl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Range:</w:t>
      </w:r>
      <w:r>
        <w:rPr>
          <w:i w:val="1"/>
          <w:iCs w:val="1"/>
          <w:sz w:val="20"/>
          <w:szCs w:val="20"/>
          <w:rtl w:val="0"/>
          <w:lang w:val="es-ES_tradnl"/>
        </w:rPr>
        <w:t xml:space="preserve">        G1 to A3,                      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Hair:</w:t>
      </w:r>
      <w:r>
        <w:rPr>
          <w:i w:val="1"/>
          <w:iCs w:val="1"/>
          <w:sz w:val="20"/>
          <w:szCs w:val="20"/>
          <w:rtl w:val="0"/>
          <w:lang w:val="es-ES_tradnl"/>
        </w:rPr>
        <w:t xml:space="preserve"> Dark brown</w:t>
      </w:r>
    </w:p>
    <w:p>
      <w:pPr>
        <w:pStyle w:val="Título 21"/>
        <w:ind w:firstLine="108"/>
        <w:jc w:val="both"/>
        <w:rPr>
          <w:b w:val="0"/>
          <w:bCs w:val="0"/>
          <w:i w:val="1"/>
          <w:iCs w:val="1"/>
          <w:sz w:val="22"/>
          <w:szCs w:val="22"/>
        </w:rPr>
      </w:pPr>
      <w:r>
        <w:rPr>
          <w:b w:val="0"/>
          <w:bCs w:val="0"/>
          <w:i w:val="1"/>
          <w:iCs w:val="1"/>
          <w:sz w:val="20"/>
          <w:szCs w:val="20"/>
          <w:rtl w:val="0"/>
          <w:lang w:val="es-ES_tradnl"/>
        </w:rPr>
        <w:t xml:space="preserve">   </w:t>
        <w:tab/>
        <w:tab/>
        <w:tab/>
        <w:t xml:space="preserve">    Belt  to B3</w:t>
      </w:r>
      <w:r>
        <w:rPr>
          <w:i w:val="1"/>
          <w:iCs w:val="1"/>
          <w:sz w:val="20"/>
          <w:szCs w:val="20"/>
          <w:rtl w:val="0"/>
          <w:lang w:val="en-US"/>
        </w:rPr>
        <w:t>b</w:t>
      </w:r>
      <w:r>
        <w:rPr>
          <w:i w:val="1"/>
          <w:iCs w:val="1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518887</wp:posOffset>
                </wp:positionH>
                <wp:positionV relativeFrom="line">
                  <wp:posOffset>304800</wp:posOffset>
                </wp:positionV>
                <wp:extent cx="5537201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0.9pt;margin-top:24.0pt;width:436.0pt;height: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Título 21"/>
        <w:ind w:firstLine="108"/>
        <w:rPr>
          <w:b w:val="0"/>
          <w:bCs w:val="0"/>
          <w:i w:val="1"/>
          <w:iCs w:val="1"/>
          <w:sz w:val="22"/>
          <w:szCs w:val="22"/>
          <w:lang w:val="es-ES_tradnl"/>
        </w:rPr>
      </w:pPr>
      <w:r>
        <w:rPr>
          <w:rtl w:val="0"/>
          <w:lang w:val="es-ES_tradnl"/>
        </w:rPr>
        <w:t>Training</w:t>
      </w:r>
    </w:p>
    <w:p>
      <w:pPr>
        <w:pStyle w:val="Cuerpo"/>
      </w:pPr>
    </w:p>
    <w:p>
      <w:pPr>
        <w:pStyle w:val="Cuerpo"/>
        <w:tabs>
          <w:tab w:val="left" w:pos="720"/>
          <w:tab w:val="left" w:pos="3402"/>
          <w:tab w:val="left" w:pos="4678"/>
          <w:tab w:val="left" w:pos="7655"/>
          <w:tab w:val="left" w:pos="8364"/>
        </w:tabs>
        <w:ind w:left="284" w:firstLine="0"/>
        <w:jc w:val="both"/>
        <w:rPr>
          <w:sz w:val="18"/>
          <w:szCs w:val="18"/>
          <w:lang w:val="es-ES_tradnl"/>
        </w:rPr>
      </w:pPr>
      <w:r>
        <w:rPr>
          <w:sz w:val="22"/>
          <w:szCs w:val="22"/>
          <w:rtl w:val="0"/>
          <w:lang w:val="es-ES_tradnl"/>
        </w:rPr>
        <w:t>-</w:t>
      </w:r>
      <w:r>
        <w:rPr>
          <w:i w:val="1"/>
          <w:iCs w:val="1"/>
          <w:sz w:val="22"/>
          <w:szCs w:val="22"/>
          <w:rtl w:val="0"/>
          <w:lang w:val="es-ES_tradnl"/>
        </w:rPr>
        <w:t>BA (Hons) Acting</w:t>
        <w:tab/>
        <w:tab/>
      </w:r>
      <w:r>
        <w:rPr>
          <w:sz w:val="22"/>
          <w:szCs w:val="22"/>
          <w:rtl w:val="0"/>
          <w:lang w:val="es-ES_tradnl"/>
        </w:rPr>
        <w:t>Italia Conti Academy, London</w:t>
      </w:r>
      <w:r>
        <w:rPr>
          <w:sz w:val="18"/>
          <w:szCs w:val="18"/>
          <w:rtl w:val="0"/>
          <w:lang w:val="es-ES_tradnl"/>
        </w:rPr>
        <w:t xml:space="preserve">          </w:t>
      </w:r>
    </w:p>
    <w:p>
      <w:pPr>
        <w:pStyle w:val="Cuerpo"/>
        <w:tabs>
          <w:tab w:val="left" w:pos="720"/>
          <w:tab w:val="left" w:pos="3402"/>
          <w:tab w:val="left" w:pos="3686"/>
          <w:tab w:val="left" w:pos="4678"/>
          <w:tab w:val="left" w:pos="7655"/>
          <w:tab w:val="left" w:pos="8364"/>
        </w:tabs>
        <w:ind w:left="284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-LRAM in  </w:t>
      </w:r>
      <w:r>
        <w:rPr>
          <w:i w:val="1"/>
          <w:iCs w:val="1"/>
          <w:sz w:val="22"/>
          <w:szCs w:val="22"/>
          <w:rtl w:val="0"/>
          <w:lang w:val="es-ES_tradnl"/>
        </w:rPr>
        <w:t>Musical Theatre</w:t>
        <w:tab/>
        <w:tab/>
        <w:tab/>
      </w:r>
      <w:r>
        <w:rPr>
          <w:sz w:val="22"/>
          <w:szCs w:val="22"/>
          <w:rtl w:val="0"/>
          <w:lang w:val="es-ES_tradnl"/>
        </w:rPr>
        <w:t xml:space="preserve">Royal Academy of Music, London   </w:t>
      </w:r>
    </w:p>
    <w:p>
      <w:pPr>
        <w:pStyle w:val="Cuerpo"/>
        <w:tabs>
          <w:tab w:val="left" w:pos="3402"/>
          <w:tab w:val="left" w:pos="4678"/>
          <w:tab w:val="left" w:pos="7655"/>
          <w:tab w:val="left" w:pos="8364"/>
        </w:tabs>
        <w:ind w:left="284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-PG Dip </w:t>
      </w:r>
      <w:r>
        <w:rPr>
          <w:i w:val="1"/>
          <w:iCs w:val="1"/>
          <w:sz w:val="22"/>
          <w:szCs w:val="22"/>
          <w:rtl w:val="0"/>
          <w:lang w:val="es-ES_tradnl"/>
        </w:rPr>
        <w:t>Musical Theatre</w:t>
        <w:tab/>
        <w:tab/>
      </w:r>
      <w:r>
        <w:rPr>
          <w:sz w:val="22"/>
          <w:szCs w:val="22"/>
          <w:rtl w:val="0"/>
          <w:lang w:val="es-ES_tradnl"/>
        </w:rPr>
        <w:t xml:space="preserve">Royal Academy of Music, London </w:t>
      </w:r>
    </w:p>
    <w:p>
      <w:pPr>
        <w:pStyle w:val="Cuerpo"/>
        <w:tabs>
          <w:tab w:val="left" w:pos="1112"/>
          <w:tab w:val="left" w:pos="3402"/>
          <w:tab w:val="left" w:pos="4678"/>
          <w:tab w:val="left" w:pos="7655"/>
          <w:tab w:val="left" w:pos="8364"/>
        </w:tabs>
        <w:ind w:left="284" w:firstLine="0"/>
        <w:jc w:val="both"/>
        <w:rPr>
          <w:sz w:val="18"/>
          <w:szCs w:val="18"/>
          <w:lang w:val="es-ES_tradnl"/>
        </w:rPr>
      </w:pPr>
      <w:r>
        <w:rPr>
          <w:sz w:val="22"/>
          <w:szCs w:val="22"/>
          <w:rtl w:val="0"/>
          <w:lang w:val="es-ES_tradnl"/>
        </w:rPr>
        <w:t xml:space="preserve">-Physical Theatre </w:t>
      </w:r>
      <w:r>
        <w:rPr>
          <w:sz w:val="22"/>
          <w:szCs w:val="22"/>
          <w:rtl w:val="0"/>
          <w:lang w:val="es-ES_tradnl"/>
        </w:rPr>
        <w:t xml:space="preserve">– </w:t>
      </w:r>
      <w:r>
        <w:rPr>
          <w:sz w:val="22"/>
          <w:szCs w:val="22"/>
          <w:rtl w:val="0"/>
          <w:lang w:val="es-ES_tradnl"/>
        </w:rPr>
        <w:t xml:space="preserve">Corporeal Mime              </w:t>
        <w:tab/>
        <w:t>Theatre de l</w:t>
      </w:r>
      <w:r>
        <w:rPr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 xml:space="preserve">Ange Fou, London               </w:t>
        <w:tab/>
        <w:t xml:space="preserve">   </w:t>
        <w:tab/>
      </w:r>
    </w:p>
    <w:p>
      <w:pPr>
        <w:pStyle w:val="Cuerpo"/>
        <w:tabs>
          <w:tab w:val="left" w:pos="90"/>
          <w:tab w:val="left" w:pos="180"/>
          <w:tab w:val="left" w:pos="1112"/>
          <w:tab w:val="left" w:pos="4678"/>
          <w:tab w:val="left" w:pos="8364"/>
        </w:tabs>
        <w:ind w:left="284" w:firstLine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-Acting for Film, Radio and TV</w:t>
        <w:tab/>
        <w:t>NYCDA, New York</w:t>
        <w:tab/>
      </w:r>
    </w:p>
    <w:p>
      <w:pPr>
        <w:pStyle w:val="Cuerpo"/>
        <w:tabs>
          <w:tab w:val="left" w:pos="90"/>
          <w:tab w:val="left" w:pos="180"/>
          <w:tab w:val="left" w:pos="1112"/>
          <w:tab w:val="left" w:pos="4678"/>
          <w:tab w:val="left" w:pos="8364"/>
        </w:tabs>
        <w:ind w:left="284" w:firstLine="0"/>
        <w:jc w:val="center"/>
        <w:rPr>
          <w:sz w:val="20"/>
          <w:szCs w:val="20"/>
          <w:lang w:val="es-ES_tradnl"/>
        </w:rPr>
      </w:pPr>
      <w:r>
        <w:rPr>
          <w:i w:val="1"/>
          <w:iCs w:val="1"/>
          <w:sz w:val="20"/>
          <w:szCs w:val="20"/>
          <w:rtl w:val="0"/>
          <w:lang w:val="es-ES_tradnl"/>
        </w:rPr>
        <w:t>Berlinale Talent Campus</w:t>
      </w:r>
      <w:r>
        <w:rPr>
          <w:sz w:val="20"/>
          <w:szCs w:val="20"/>
          <w:rtl w:val="0"/>
          <w:lang w:val="es-ES_tradnl"/>
        </w:rPr>
        <w:t xml:space="preserve"> at the Guadalajara International Film Festival 2010.</w:t>
      </w:r>
      <w:r>
        <w:rPr>
          <w:sz w:val="20"/>
          <w:szCs w:val="20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518888</wp:posOffset>
                </wp:positionH>
                <wp:positionV relativeFrom="line">
                  <wp:posOffset>310514</wp:posOffset>
                </wp:positionV>
                <wp:extent cx="5537201" cy="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0.9pt;margin-top:24.4pt;width:436.0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Título 11"/>
        <w:tabs>
          <w:tab w:val="left" w:pos="3969"/>
        </w:tabs>
        <w:rPr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Skills</w:t>
      </w:r>
    </w:p>
    <w:p>
      <w:pPr>
        <w:pStyle w:val="Cuerpo"/>
        <w:tabs>
          <w:tab w:val="left" w:pos="1843"/>
          <w:tab w:val="left" w:pos="9925"/>
        </w:tabs>
        <w:ind w:left="284" w:firstLine="0"/>
        <w:jc w:val="both"/>
        <w:rPr>
          <w:sz w:val="20"/>
          <w:szCs w:val="2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Languages:</w:t>
      </w:r>
      <w:r>
        <w:rPr>
          <w:sz w:val="20"/>
          <w:szCs w:val="20"/>
          <w:lang w:val="es-ES_tradnl"/>
        </w:rPr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Spanish</w:t>
      </w:r>
      <w:r>
        <w:rPr>
          <w:sz w:val="20"/>
          <w:szCs w:val="20"/>
          <w:rtl w:val="0"/>
          <w:lang w:val="es-ES_tradnl"/>
        </w:rPr>
        <w:t xml:space="preserve"> (mother tongue), 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English</w:t>
      </w:r>
      <w:r>
        <w:rPr>
          <w:sz w:val="20"/>
          <w:szCs w:val="20"/>
          <w:rtl w:val="0"/>
          <w:lang w:val="es-ES_tradnl"/>
        </w:rPr>
        <w:t xml:space="preserve"> (fluent), </w:t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Portuguese </w:t>
      </w:r>
      <w:r>
        <w:rPr>
          <w:sz w:val="20"/>
          <w:szCs w:val="20"/>
          <w:rtl w:val="0"/>
          <w:lang w:val="es-ES_tradnl"/>
        </w:rPr>
        <w:t>(advanced), French (basic).</w:t>
      </w:r>
    </w:p>
    <w:p>
      <w:pPr>
        <w:pStyle w:val="Cuerpo"/>
        <w:tabs>
          <w:tab w:val="left" w:pos="1843"/>
          <w:tab w:val="left" w:pos="9925"/>
        </w:tabs>
        <w:ind w:left="284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Dialects: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rtl w:val="0"/>
          <w:lang w:val="en-US"/>
        </w:rPr>
        <w:t>Native Spanish (Mexican, Latin</w:t>
      </w:r>
      <w:r>
        <w:rPr>
          <w:sz w:val="20"/>
          <w:szCs w:val="20"/>
          <w:rtl w:val="0"/>
          <w:lang w:val="en-US"/>
        </w:rPr>
        <w:t>-A</w:t>
      </w:r>
      <w:r>
        <w:rPr>
          <w:sz w:val="20"/>
          <w:szCs w:val="20"/>
          <w:rtl w:val="0"/>
          <w:lang w:val="en-US"/>
        </w:rPr>
        <w:t>merican</w:t>
      </w:r>
      <w:r>
        <w:rPr>
          <w:sz w:val="20"/>
          <w:szCs w:val="20"/>
          <w:rtl w:val="0"/>
          <w:lang w:val="en-US"/>
        </w:rPr>
        <w:t>, Castillian</w:t>
      </w:r>
      <w:r>
        <w:rPr>
          <w:sz w:val="20"/>
          <w:szCs w:val="20"/>
          <w:rtl w:val="0"/>
          <w:lang w:val="en-US"/>
        </w:rPr>
        <w:t>), RP, Standard American, French, Italian.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 </w:t>
      </w:r>
    </w:p>
    <w:p>
      <w:pPr>
        <w:pStyle w:val="Cuerpo"/>
        <w:tabs>
          <w:tab w:val="left" w:pos="1843"/>
          <w:tab w:val="left" w:pos="9925"/>
        </w:tabs>
        <w:ind w:left="284" w:firstLine="0"/>
        <w:jc w:val="both"/>
        <w:rPr>
          <w:sz w:val="20"/>
          <w:szCs w:val="2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Music:</w:t>
        <w:tab/>
      </w:r>
      <w:r>
        <w:rPr>
          <w:sz w:val="20"/>
          <w:szCs w:val="20"/>
          <w:rtl w:val="0"/>
          <w:lang w:val="es-ES_tradnl"/>
        </w:rPr>
        <w:t>Good sightreader.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Good piano skills, competent guitarist, ukulele and jarana, vihuela, mandolin.</w:t>
        <w:tab/>
      </w:r>
    </w:p>
    <w:p>
      <w:pPr>
        <w:pStyle w:val="Cuerpo"/>
        <w:ind w:left="284" w:right="90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Movement and</w:t>
      </w:r>
      <w:r>
        <w:rPr>
          <w:sz w:val="20"/>
          <w:szCs w:val="20"/>
          <w:rtl w:val="0"/>
          <w:lang w:val="es-ES_tradnl"/>
        </w:rPr>
        <w:t xml:space="preserve">     Distinction in Armed and Unarmed Combat</w:t>
      </w:r>
      <w:r>
        <w:rPr>
          <w:sz w:val="20"/>
          <w:szCs w:val="20"/>
          <w:rtl w:val="0"/>
          <w:lang w:val="en-US"/>
        </w:rPr>
        <w:t xml:space="preserve"> - (BASSC - elementary)</w:t>
      </w:r>
      <w:r>
        <w:rPr>
          <w:sz w:val="20"/>
          <w:szCs w:val="20"/>
          <w:rtl w:val="0"/>
          <w:lang w:val="es-ES_tradnl"/>
        </w:rPr>
        <w:t xml:space="preserve"> </w:t>
      </w:r>
    </w:p>
    <w:p>
      <w:pPr>
        <w:pStyle w:val="Cuerpo"/>
        <w:ind w:left="284" w:right="900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Dance:</w:t>
      </w:r>
      <w:r>
        <w:rPr>
          <w:sz w:val="20"/>
          <w:szCs w:val="20"/>
          <w:rtl w:val="0"/>
          <w:lang w:val="es-ES_tradnl"/>
        </w:rPr>
        <w:tab/>
        <w:t xml:space="preserve">        </w:t>
      </w:r>
      <w:r>
        <w:rPr>
          <w:sz w:val="20"/>
          <w:szCs w:val="20"/>
          <w:rtl w:val="0"/>
          <w:lang w:val="en-US"/>
        </w:rPr>
        <w:t>UKA 19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and 20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Century Social Dance Award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Honours at Gold Bar</w:t>
      </w:r>
    </w:p>
    <w:p>
      <w:pPr>
        <w:pStyle w:val="Cuerpo"/>
        <w:ind w:left="284" w:right="900" w:firstLine="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ab/>
        <w:t xml:space="preserve">                      </w:t>
      </w:r>
      <w:r>
        <w:rPr>
          <w:sz w:val="20"/>
          <w:szCs w:val="20"/>
          <w:rtl w:val="0"/>
          <w:lang w:val="en-US"/>
        </w:rPr>
        <w:t>Intermediate Tap dancer, intermediate jazz dancer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Cuerpo"/>
        <w:ind w:left="284" w:right="900" w:firstLine="0"/>
        <w:jc w:val="both"/>
      </w:pPr>
      <w:r>
        <w:rPr>
          <w:sz w:val="20"/>
          <w:szCs w:val="20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520475</wp:posOffset>
                </wp:positionH>
                <wp:positionV relativeFrom="line">
                  <wp:posOffset>351154</wp:posOffset>
                </wp:positionV>
                <wp:extent cx="5537200" cy="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.0pt;margin-top:27.6pt;width:436.0pt;height:0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lang w:val="es-ES_tradnl"/>
        </w:rPr>
        <w:tab/>
      </w:r>
    </w:p>
    <w:p>
      <w:pPr>
        <w:pStyle w:val="Cuerpo"/>
        <w:tabs>
          <w:tab w:val="left" w:pos="1843"/>
          <w:tab w:val="left" w:pos="2430"/>
          <w:tab w:val="left" w:pos="5040"/>
          <w:tab w:val="left" w:pos="7650"/>
          <w:tab w:val="left" w:pos="9925"/>
        </w:tabs>
        <w:ind w:left="1843" w:hanging="1843"/>
        <w:jc w:val="both"/>
        <w:rPr>
          <w:sz w:val="20"/>
          <w:szCs w:val="20"/>
        </w:rPr>
      </w:pPr>
      <w:r>
        <w:rPr>
          <w:b w:val="1"/>
          <w:bCs w:val="1"/>
          <w:rtl w:val="0"/>
          <w:lang w:val="es-ES_tradnl"/>
        </w:rPr>
        <w:t>TV/Film</w:t>
      </w:r>
    </w:p>
    <w:p>
      <w:pPr>
        <w:pStyle w:val="Título 21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ROLE</w:t>
        <w:tab/>
        <w:t>PRODUCTION</w:t>
        <w:tab/>
        <w:t>LOCATION</w:t>
        <w:tab/>
        <w:t xml:space="preserve">DIRECTOR </w:t>
        <w:tab/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Cartel Man</w:t>
        <w:tab/>
        <w:t>RAMBO 5</w:t>
        <w:tab/>
        <w:t>Nu Boyana, Bulgaria</w:t>
        <w:tab/>
        <w:t>Adrian Grunberg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Alvaro</w:t>
        <w:tab/>
      </w:r>
      <w:r>
        <w:rPr>
          <w:sz w:val="20"/>
          <w:szCs w:val="20"/>
          <w:rtl w:val="0"/>
          <w:lang w:val="es-ES_tradnl"/>
        </w:rPr>
        <w:t>Daedalus</w:t>
        <w:tab/>
        <w:t>Madrid, Spain</w:t>
        <w:tab/>
        <w:t>Ade Olanrewa</w:t>
      </w:r>
      <w:r>
        <w:rPr>
          <w:sz w:val="20"/>
          <w:szCs w:val="20"/>
          <w:rtl w:val="0"/>
          <w:lang w:val="en-US"/>
        </w:rPr>
        <w:t>j</w:t>
      </w:r>
      <w:r>
        <w:rPr>
          <w:sz w:val="20"/>
          <w:szCs w:val="20"/>
          <w:rtl w:val="0"/>
          <w:lang w:val="es-ES_tradnl"/>
        </w:rPr>
        <w:t>u</w:t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The Father</w:t>
        <w:tab/>
        <w:t>The Last Bite</w:t>
        <w:tab/>
        <w:t>London</w:t>
        <w:tab/>
        <w:t>Sebastiano Pupino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David Fernandez</w:t>
        <w:tab/>
        <w:t>Air Crash Confidential 3</w:t>
        <w:tab/>
        <w:t>Shoot Aviation Ltd, UK</w:t>
        <w:tab/>
        <w:t>Chris Roberts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Derleth</w:t>
        <w:tab/>
        <w:t>Las Reglas de la Ruina</w:t>
        <w:tab/>
        <w:t>Mexico</w:t>
        <w:tab/>
        <w:t>V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ctor Osuna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n-US"/>
        </w:rPr>
        <w:t>The 4th Room</w:t>
      </w:r>
      <w:r>
        <w:rPr>
          <w:sz w:val="20"/>
          <w:szCs w:val="20"/>
          <w:rtl w:val="0"/>
          <w:lang w:val="es-ES_tradnl"/>
        </w:rPr>
        <w:tab/>
        <w:t>London</w:t>
        <w:tab/>
      </w:r>
      <w:r>
        <w:rPr>
          <w:sz w:val="20"/>
          <w:szCs w:val="20"/>
          <w:rtl w:val="0"/>
          <w:lang w:val="en-US"/>
        </w:rPr>
        <w:t>London</w:t>
        <w:tab/>
      </w:r>
      <w:r>
        <w:rPr>
          <w:sz w:val="20"/>
          <w:szCs w:val="20"/>
          <w:rtl w:val="0"/>
          <w:lang w:val="es-ES_tradnl"/>
        </w:rPr>
        <w:t>Sebastiano Pupino</w:t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Farinelli</w:t>
        <w:tab/>
        <w:t>Museo Barroco</w:t>
        <w:tab/>
        <w:t>Teatro Fru Fru, Mexico</w:t>
        <w:tab/>
        <w:t>Diego Mart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nez U.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Doctor</w:t>
        <w:tab/>
        <w:t xml:space="preserve">Amor de Barrio </w:t>
        <w:tab/>
        <w:t>Televisa, Mexico</w:t>
        <w:tab/>
        <w:t>Francisco Franco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DC Kim</w:t>
        <w:tab/>
        <w:t xml:space="preserve">Rage </w:t>
        <w:tab/>
        <w:t>London, UK</w:t>
        <w:tab/>
        <w:t>Zahi Farah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Usher</w:t>
        <w:tab/>
        <w:t xml:space="preserve">The Fall (Cannes 2012) </w:t>
        <w:tab/>
        <w:t>Poole, UK</w:t>
        <w:tab/>
        <w:t>Giles Bartlett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Demi</w:t>
        <w:tab/>
        <w:t>Otra Vida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rtl w:val="0"/>
          <w:lang w:val="es-ES_tradnl"/>
        </w:rPr>
        <w:t>On Location</w:t>
      </w:r>
      <w:r>
        <w:rPr>
          <w:sz w:val="20"/>
          <w:szCs w:val="20"/>
          <w:rtl w:val="0"/>
          <w:lang w:val="es-ES_tradnl"/>
        </w:rPr>
        <w:tab/>
        <w:t>Aric Jackson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Jesus</w:t>
        <w:tab/>
        <w:t>The Car</w:t>
        <w:tab/>
        <w:t>Millbrook Track, UK</w:t>
        <w:tab/>
        <w:t>Sacha Boxell</w:t>
        <w:tab/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ind w:left="567" w:hanging="28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Dario</w:t>
        <w:tab/>
        <w:t>Rictus</w:t>
        <w:tab/>
        <w:t>Guadalajara, M</w:t>
      </w:r>
      <w:r>
        <w:rPr>
          <w:sz w:val="20"/>
          <w:szCs w:val="20"/>
          <w:rtl w:val="0"/>
          <w:lang w:val="es-ES_tradnl"/>
        </w:rPr>
        <w:t>exico</w:t>
      </w:r>
      <w:r>
        <w:rPr>
          <w:sz w:val="20"/>
          <w:szCs w:val="20"/>
          <w:rtl w:val="0"/>
          <w:lang w:val="en-US"/>
        </w:rPr>
        <w:tab/>
        <w:t>Victor Osuna</w:t>
        <w:tab/>
      </w:r>
    </w:p>
    <w:p>
      <w:pPr>
        <w:pStyle w:val="Cuerpo"/>
        <w:tabs>
          <w:tab w:val="left" w:pos="851"/>
          <w:tab w:val="left" w:pos="2430"/>
          <w:tab w:val="left" w:pos="5040"/>
          <w:tab w:val="left" w:pos="7650"/>
          <w:tab w:val="left" w:pos="8931"/>
        </w:tabs>
        <w:rPr>
          <w:sz w:val="20"/>
          <w:szCs w:val="20"/>
        </w:rPr>
      </w:pPr>
    </w:p>
    <w:p>
      <w:pPr>
        <w:pStyle w:val="Título 21"/>
        <w:tabs>
          <w:tab w:val="left" w:pos="2268"/>
          <w:tab w:val="left" w:pos="4320"/>
          <w:tab w:val="left" w:pos="4678"/>
          <w:tab w:val="left" w:pos="4820"/>
          <w:tab w:val="left" w:pos="6946"/>
          <w:tab w:val="left" w:pos="8931"/>
        </w:tabs>
        <w:ind w:left="284" w:hanging="284"/>
      </w:pPr>
      <w:r>
        <w:rPr>
          <w:rtl w:val="0"/>
          <w:lang w:val="es-ES_tradnl"/>
        </w:rPr>
        <w:t>Theatre</w:t>
      </w:r>
      <w:r>
        <w:rPr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513079</wp:posOffset>
                </wp:positionH>
                <wp:positionV relativeFrom="line">
                  <wp:posOffset>191133</wp:posOffset>
                </wp:positionV>
                <wp:extent cx="5527041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0.4pt;margin-top:15.0pt;width:435.2pt;height: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567" w:hanging="283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ROLE</w:t>
        <w:tab/>
        <w:t>PRODUCTION</w:t>
        <w:tab/>
        <w:t>VENUE</w:t>
        <w:tab/>
        <w:t xml:space="preserve">DIRECTOR 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b w:val="1"/>
          <w:bCs w:val="1"/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Freddy</w:t>
        <w:tab/>
        <w:t>Qaddafi</w:t>
      </w:r>
      <w:r>
        <w:rPr>
          <w:sz w:val="20"/>
          <w:szCs w:val="20"/>
          <w:rtl w:val="0"/>
          <w:lang w:val="es-ES_tradnl"/>
        </w:rPr>
        <w:t>’</w:t>
      </w:r>
      <w:r>
        <w:rPr>
          <w:sz w:val="20"/>
          <w:szCs w:val="20"/>
          <w:rtl w:val="0"/>
          <w:lang w:val="es-ES_tradnl"/>
        </w:rPr>
        <w:t>s Cook</w:t>
        <w:tab/>
      </w:r>
      <w:r>
        <w:rPr>
          <w:sz w:val="20"/>
          <w:szCs w:val="20"/>
          <w:rtl w:val="0"/>
          <w:lang w:val="es-ES_tradnl"/>
        </w:rPr>
        <w:t>Actors Centre, London</w:t>
      </w:r>
      <w:r>
        <w:rPr>
          <w:sz w:val="20"/>
          <w:szCs w:val="20"/>
          <w:rtl w:val="0"/>
          <w:lang w:val="es-ES_tradnl"/>
        </w:rPr>
        <w:tab/>
        <w:t>Lynn Lohr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Pedro Tercero</w:t>
        <w:tab/>
        <w:t>The House of the Spirits</w:t>
        <w:tab/>
        <w:t>Cervantes Theatre, London</w:t>
        <w:tab/>
        <w:t>Paula Paz</w:t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Cesar Chavez/Soldier</w:t>
        <w:tab/>
        <w:t>The Time of Our Lies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Park Theatre, London</w:t>
      </w:r>
      <w:r>
        <w:rPr>
          <w:sz w:val="20"/>
          <w:szCs w:val="20"/>
          <w:rtl w:val="0"/>
          <w:lang w:val="es-ES_tradnl"/>
        </w:rPr>
        <w:tab/>
        <w:t>Che Walker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Gunman</w:t>
        <w:tab/>
        <w:t>#WeAreArrested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The Other Place, RSC</w:t>
      </w:r>
      <w:r>
        <w:rPr>
          <w:b w:val="1"/>
          <w:bCs w:val="1"/>
          <w:sz w:val="20"/>
          <w:szCs w:val="20"/>
          <w:lang w:val="es-ES_tradnl"/>
        </w:rPr>
        <w:tab/>
      </w:r>
      <w:r>
        <w:rPr>
          <w:sz w:val="20"/>
          <w:szCs w:val="20"/>
          <w:rtl w:val="0"/>
          <w:lang w:val="es-ES_tradnl"/>
        </w:rPr>
        <w:t>Sophie Ivatts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Rafael</w:t>
        <w:tab/>
        <w:t>Day of The Living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s-ES_tradnl"/>
        </w:rPr>
        <w:t>The Other Place, RSC</w:t>
        <w:tab/>
      </w:r>
      <w:r>
        <w:rPr>
          <w:sz w:val="20"/>
          <w:szCs w:val="20"/>
          <w:rtl w:val="0"/>
          <w:lang w:val="es-ES_tradnl"/>
        </w:rPr>
        <w:t>Amy Draper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Miguel de Cervantes</w:t>
        <w:tab/>
        <w:t>Don Quixote in Algiers</w:t>
        <w:tab/>
        <w:t>White Bear, London</w:t>
        <w:tab/>
        <w:t>Franko Figuereido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Novice/Soldier</w:t>
        <w:tab/>
        <w:t>La Expulsi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n</w:t>
        <w:tab/>
        <w:t>Juan Ruiz, Mexico</w:t>
        <w:tab/>
        <w:t>Luis de Tavira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Cuerda</w:t>
        <w:tab/>
        <w:t>Cuerdas</w:t>
        <w:tab/>
        <w:t>El Gale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n, Mexico</w:t>
        <w:tab/>
        <w:t>Richard Viqueira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Punch/Tony Rod</w:t>
        <w:tab/>
        <w:t>Fair Trade</w:t>
        <w:tab/>
      </w:r>
      <w:r>
        <w:rPr>
          <w:i w:val="1"/>
          <w:iCs w:val="1"/>
          <w:sz w:val="20"/>
          <w:szCs w:val="20"/>
          <w:rtl w:val="0"/>
          <w:lang w:val="en-US"/>
        </w:rPr>
        <w:t>Pleasance Theatre</w:t>
      </w:r>
      <w:r>
        <w:rPr>
          <w:sz w:val="20"/>
          <w:szCs w:val="20"/>
          <w:rtl w:val="0"/>
          <w:lang w:val="es-ES_tradnl"/>
        </w:rPr>
        <w:tab/>
        <w:t>Sue Colgrave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Anita LaBeiga</w:t>
        <w:tab/>
        <w:t>WIG OUT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Royal Court Theatre</w:t>
      </w:r>
      <w:r>
        <w:rPr>
          <w:sz w:val="20"/>
          <w:szCs w:val="20"/>
          <w:rtl w:val="0"/>
          <w:lang w:val="es-ES_tradnl"/>
        </w:rPr>
        <w:tab/>
        <w:t>Dominic Cooke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Knomo</w:t>
        <w:tab/>
        <w:t>ELEKTRA</w:t>
        <w:tab/>
        <w:t>Camden People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 xml:space="preserve"> Theatre</w:t>
      </w:r>
      <w:r>
        <w:rPr>
          <w:sz w:val="20"/>
          <w:szCs w:val="20"/>
          <w:rtl w:val="0"/>
        </w:rPr>
        <w:tab/>
        <w:t>Ricky Dukes</w:t>
        <w:tab/>
      </w:r>
    </w:p>
    <w:p>
      <w:pPr>
        <w:pStyle w:val="Cuerpo"/>
        <w:tabs>
          <w:tab w:val="left" w:pos="1843"/>
          <w:tab w:val="left" w:pos="2430"/>
          <w:tab w:val="left" w:pos="5040"/>
          <w:tab w:val="left" w:pos="7650"/>
          <w:tab w:val="left" w:pos="9925"/>
        </w:tabs>
        <w:ind w:left="1843" w:hanging="1843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518887</wp:posOffset>
                </wp:positionH>
                <wp:positionV relativeFrom="line">
                  <wp:posOffset>320039</wp:posOffset>
                </wp:positionV>
                <wp:extent cx="5537200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0.9pt;margin-top:25.2pt;width:436.0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  <w:tabs>
          <w:tab w:val="left" w:pos="1843"/>
          <w:tab w:val="left" w:pos="2430"/>
          <w:tab w:val="left" w:pos="5040"/>
          <w:tab w:val="left" w:pos="7650"/>
          <w:tab w:val="left" w:pos="9925"/>
        </w:tabs>
        <w:ind w:left="1843" w:hanging="1843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Musicals</w:t>
      </w:r>
    </w:p>
    <w:p>
      <w:pPr>
        <w:pStyle w:val="Cuerpo"/>
        <w:tabs>
          <w:tab w:val="left" w:pos="284"/>
          <w:tab w:val="left" w:pos="2430"/>
          <w:tab w:val="left" w:pos="5040"/>
          <w:tab w:val="left" w:pos="7650"/>
          <w:tab w:val="left" w:pos="8931"/>
        </w:tabs>
        <w:rPr>
          <w:sz w:val="20"/>
          <w:szCs w:val="20"/>
        </w:rPr>
      </w:pPr>
      <w:r>
        <w:rPr>
          <w:sz w:val="20"/>
          <w:szCs w:val="20"/>
          <w:lang w:val="es-ES_tradnl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ROLE</w:t>
        <w:tab/>
        <w:t>PRODUCTION</w:t>
        <w:tab/>
        <w:t>VENUE</w:t>
        <w:tab/>
        <w:t>DIRECTOR</w:t>
        <w:tab/>
      </w:r>
    </w:p>
    <w:p>
      <w:pPr>
        <w:pStyle w:val="Cuerpo"/>
        <w:tabs>
          <w:tab w:val="left" w:pos="851"/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Antonio</w:t>
        <w:tab/>
        <w:t>ClubMex</w:t>
        <w:tab/>
        <w:t>Hope Mill Theatre</w:t>
        <w:tab/>
        <w:t>Julie Atherton</w:t>
        <w:tab/>
      </w:r>
    </w:p>
    <w:p>
      <w:pPr>
        <w:pStyle w:val="Cuerpo"/>
        <w:tabs>
          <w:tab w:val="left" w:pos="851"/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Raul Castro</w:t>
        <w:tab/>
        <w:t>Fidel the Musical</w:t>
        <w:tab/>
        <w:t>Actors Church</w:t>
        <w:tab/>
        <w:t>Tania Azevedo</w:t>
        <w:tab/>
      </w:r>
    </w:p>
    <w:p>
      <w:pPr>
        <w:pStyle w:val="Cuerpo"/>
        <w:tabs>
          <w:tab w:val="left" w:pos="851"/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Melman</w:t>
        <w:tab/>
        <w:t>Madagascar Live</w:t>
        <w:tab/>
      </w:r>
      <w:r>
        <w:rPr>
          <w:sz w:val="20"/>
          <w:szCs w:val="20"/>
          <w:rtl w:val="0"/>
          <w:lang w:val="en-US"/>
        </w:rPr>
        <w:t xml:space="preserve">International </w:t>
      </w:r>
      <w:r>
        <w:rPr>
          <w:sz w:val="20"/>
          <w:szCs w:val="20"/>
          <w:rtl w:val="0"/>
          <w:lang w:val="en-US"/>
        </w:rPr>
        <w:t>tour</w:t>
        <w:tab/>
        <w:t>Jenn Rapp</w:t>
      </w:r>
      <w:r>
        <w:rPr>
          <w:sz w:val="20"/>
          <w:szCs w:val="20"/>
          <w:lang w:val="es-ES_tradnl"/>
        </w:rPr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Cowboy</w:t>
        <w:tab/>
        <w:t>Crazy For You (48hr)</w:t>
        <w:tab/>
        <w:t>London Palladium</w:t>
        <w:tab/>
        <w:t>Katherine Hare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Glanconer</w:t>
        <w:tab/>
        <w:t>Something Strange</w:t>
        <w:tab/>
        <w:t>Arcola Theatre</w:t>
        <w:tab/>
        <w:t>Helen Tennison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Guido Contini</w:t>
        <w:tab/>
        <w:t>NINE</w:t>
        <w:tab/>
        <w:t>Ye Olde Rose &amp; Crown</w:t>
        <w:tab/>
        <w:t>Ricky Dukes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Josh Duvall</w:t>
        <w:tab/>
        <w:t>Camp Horror</w:t>
        <w:tab/>
        <w:t>Cockpit Theatre</w:t>
        <w:tab/>
        <w:t>Heather Brothers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Cleon</w:t>
        <w:tab/>
        <w:t>Acis y Galatea</w:t>
        <w:tab/>
        <w:t>Wilton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Music Hall</w:t>
        <w:tab/>
        <w:t>Netia Jones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Anthony</w:t>
        <w:tab/>
        <w:t>Sweeney Todd</w:t>
        <w:tab/>
        <w:t>Shawford Mill</w:t>
        <w:tab/>
        <w:t>Kim Begley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Manny Mu</w:t>
      </w:r>
      <w:r>
        <w:rPr>
          <w:sz w:val="20"/>
          <w:szCs w:val="20"/>
          <w:rtl w:val="0"/>
          <w:lang w:val="en-US"/>
        </w:rPr>
        <w:t>ñ</w:t>
      </w:r>
      <w:r>
        <w:rPr>
          <w:sz w:val="20"/>
          <w:szCs w:val="20"/>
          <w:rtl w:val="0"/>
          <w:lang w:val="en-US"/>
        </w:rPr>
        <w:t>oz</w:t>
        <w:tab/>
        <w:t>City of Angels</w:t>
        <w:tab/>
        <w:t>Jack Lyons Theatre</w:t>
        <w:tab/>
        <w:t>Karen Rabinowitz</w:t>
        <w:tab/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</w:pPr>
      <w:r>
        <w:rPr>
          <w:sz w:val="20"/>
          <w:szCs w:val="20"/>
          <w:rtl w:val="0"/>
          <w:lang w:val="en-US"/>
        </w:rPr>
        <w:t>Macheath</w:t>
        <w:tab/>
        <w:t>The Beggar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Opera</w:t>
        <w:tab/>
        <w:t>Landor Theatre</w:t>
        <w:tab/>
        <w:t>Sue Colgrave</w:t>
        <w:tab/>
      </w:r>
    </w:p>
    <w:p>
      <w:pPr>
        <w:pStyle w:val="Cuerpo"/>
        <w:tabs>
          <w:tab w:val="left" w:pos="2430"/>
          <w:tab w:val="left" w:pos="5040"/>
          <w:tab w:val="left" w:pos="6804"/>
          <w:tab w:val="left" w:pos="7650"/>
          <w:tab w:val="left" w:pos="8789"/>
          <w:tab w:val="left" w:pos="8931"/>
        </w:tabs>
        <w:ind w:left="567" w:firstLine="0"/>
        <w:rPr>
          <w:sz w:val="18"/>
          <w:szCs w:val="18"/>
        </w:rPr>
      </w:pPr>
      <w:r>
        <w:rPr>
          <w:sz w:val="18"/>
          <w:szCs w:val="18"/>
          <w:lang w:val="es-ES_tradnl"/>
        </w:rPr>
        <w:tab/>
      </w:r>
    </w:p>
    <w:p>
      <w:pPr>
        <w:pStyle w:val="Título 11"/>
        <w:tabs>
          <w:tab w:val="left" w:pos="2430"/>
          <w:tab w:val="left" w:pos="4320"/>
          <w:tab w:val="left" w:pos="5040"/>
          <w:tab w:val="left" w:pos="7650"/>
          <w:tab w:val="left" w:pos="8931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Radio, Voice Over, Corporate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486726</wp:posOffset>
                </wp:positionH>
                <wp:positionV relativeFrom="line">
                  <wp:posOffset>194626</wp:posOffset>
                </wp:positionV>
                <wp:extent cx="5578475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8.3pt;margin-top:15.3pt;width:439.2pt;height: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b w:val="1"/>
          <w:bCs w:val="1"/>
          <w:sz w:val="20"/>
          <w:szCs w:val="2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ROLE</w:t>
        <w:tab/>
      </w:r>
      <w:r>
        <w:rPr>
          <w:b w:val="1"/>
          <w:bCs w:val="1"/>
          <w:sz w:val="20"/>
          <w:szCs w:val="20"/>
          <w:rtl w:val="0"/>
          <w:lang w:val="es-ES_tradnl"/>
        </w:rPr>
        <w:t>PRODUCTION</w:t>
      </w:r>
      <w:r>
        <w:rPr>
          <w:b w:val="1"/>
          <w:bCs w:val="1"/>
          <w:sz w:val="20"/>
          <w:szCs w:val="20"/>
          <w:lang w:val="es-ES_tradnl"/>
        </w:rPr>
        <w:tab/>
      </w:r>
      <w:r>
        <w:rPr>
          <w:b w:val="1"/>
          <w:bCs w:val="1"/>
          <w:sz w:val="20"/>
          <w:szCs w:val="20"/>
          <w:rtl w:val="0"/>
          <w:lang w:val="es-ES_tradnl"/>
        </w:rPr>
        <w:t>COMPANY/LOCATION</w:t>
      </w:r>
      <w:r>
        <w:rPr>
          <w:b w:val="1"/>
          <w:bCs w:val="1"/>
          <w:sz w:val="20"/>
          <w:szCs w:val="20"/>
          <w:rtl w:val="0"/>
          <w:lang w:val="es-ES_tradnl"/>
        </w:rPr>
        <w:tab/>
        <w:t>DIRECTOR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s-ES_tradnl"/>
        </w:rPr>
        <w:t>The Stranger</w:t>
      </w:r>
      <w:r>
        <w:rPr>
          <w:lang w:val="es-ES_tradnl"/>
        </w:rPr>
        <w:tab/>
      </w:r>
      <w:r>
        <w:rPr>
          <w:rtl w:val="0"/>
          <w:lang w:val="es-ES_tradnl"/>
        </w:rPr>
        <w:t>As Dusk Falls</w:t>
      </w:r>
      <w:r>
        <w:rPr>
          <w:lang w:val="es-ES_tradnl"/>
        </w:rPr>
        <w:tab/>
      </w:r>
      <w:r>
        <w:rPr>
          <w:rtl w:val="0"/>
          <w:lang w:val="es-ES_tradnl"/>
        </w:rPr>
        <w:t>In. Night/Xbox Studios</w:t>
      </w:r>
      <w:r>
        <w:rPr>
          <w:rtl w:val="0"/>
          <w:lang w:val="es-ES_tradnl"/>
        </w:rPr>
        <w:tab/>
        <w:t>Mark Tan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n-US"/>
        </w:rPr>
        <w:t>Carlos</w:t>
        <w:tab/>
        <w:t>Go Go, Cory Carson</w:t>
        <w:tab/>
        <w:t>NetFlix UK</w:t>
        <w:tab/>
        <w:t>John Harley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n-US"/>
        </w:rPr>
        <w:t>Audio description</w:t>
        <w:tab/>
        <w:t>La Jauria (The Pack) Series</w:t>
        <w:tab/>
        <w:t>Amazon Prime Video/HBO</w:t>
        <w:tab/>
        <w:t>Sergio Castro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s-ES_tradnl"/>
        </w:rPr>
        <w:t>Ezra/ADR</w:t>
        <w:tab/>
      </w:r>
      <w:r>
        <w:rPr>
          <w:rtl w:val="0"/>
          <w:lang w:val="es-ES_tradnl"/>
        </w:rPr>
        <w:t xml:space="preserve">Our Girl, </w:t>
      </w:r>
      <w:r>
        <w:rPr>
          <w:rtl w:val="0"/>
          <w:lang w:val="es-ES_tradnl"/>
        </w:rPr>
        <w:t>BBC</w:t>
        <w:tab/>
        <w:t>Syncorswim, UK</w:t>
        <w:tab/>
        <w:t>Jay Benedict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n-US"/>
        </w:rPr>
        <w:t>VO</w:t>
        <w:tab/>
        <w:t>Amazon Echo 5, 8, 10</w:t>
        <w:tab/>
        <w:t>Amazon Mexico/on-line</w:t>
        <w:tab/>
        <w:t>-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n-US"/>
        </w:rPr>
        <w:t>VO</w:t>
        <w:tab/>
        <w:t>Amazon TV Fire Stick</w:t>
        <w:tab/>
        <w:t>Amazon Mexico/on-line</w:t>
        <w:tab/>
        <w:t xml:space="preserve">- 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s-ES_tradnl"/>
        </w:rPr>
        <w:t>Presenter</w:t>
        <w:tab/>
        <w:t>D</w:t>
      </w:r>
      <w:r>
        <w:rPr>
          <w:rtl w:val="0"/>
          <w:lang w:val="es-ES_tradnl"/>
        </w:rPr>
        <w:t>isney Training</w:t>
      </w:r>
      <w:r>
        <w:rPr>
          <w:rtl w:val="0"/>
          <w:lang w:val="es-ES_tradnl"/>
        </w:rPr>
        <w:tab/>
        <w:t>Disney London, UK</w:t>
        <w:tab/>
        <w:t>Alessandro Attanelli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s-ES_tradnl"/>
        </w:rPr>
        <w:t>Lucas</w:t>
        <w:tab/>
      </w:r>
      <w:r>
        <w:rPr>
          <w:rtl w:val="0"/>
          <w:lang w:val="es-ES_tradnl"/>
        </w:rPr>
        <w:t>In House</w:t>
      </w:r>
      <w:r>
        <w:rPr>
          <w:lang w:val="es-ES_tradnl"/>
        </w:rPr>
        <w:tab/>
      </w:r>
      <w:r>
        <w:rPr>
          <w:rtl w:val="0"/>
          <w:lang w:val="es-ES_tradnl"/>
        </w:rPr>
        <w:t>Capita, London</w:t>
      </w:r>
      <w:r>
        <w:rPr>
          <w:rtl w:val="0"/>
          <w:lang w:val="es-ES_tradnl"/>
        </w:rPr>
        <w:tab/>
        <w:t>Mi Elfverson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rtl w:val="0"/>
          <w:lang w:val="es-ES_tradnl"/>
        </w:rPr>
        <w:t>Father (Portuguese)</w:t>
        <w:tab/>
      </w:r>
      <w:r>
        <w:rPr>
          <w:rtl w:val="0"/>
          <w:lang w:val="es-ES_tradnl"/>
        </w:rPr>
        <w:t>Anti-Smoking Campaing</w:t>
      </w:r>
      <w:r>
        <w:rPr>
          <w:lang w:val="es-ES_tradnl"/>
        </w:rPr>
        <w:tab/>
      </w:r>
      <w:r>
        <w:rPr>
          <w:rtl w:val="0"/>
          <w:lang w:val="es-ES_tradnl"/>
        </w:rPr>
        <w:t>One Life Suffolk</w:t>
      </w:r>
      <w:r>
        <w:rPr>
          <w:rtl w:val="0"/>
          <w:lang w:val="es-ES_tradnl"/>
        </w:rPr>
        <w:tab/>
        <w:t>Adam Collier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284"/>
        <w:rPr>
          <w:lang w:val="es-ES_tradnl"/>
        </w:rPr>
      </w:pPr>
      <w:r>
        <w:rPr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486726</wp:posOffset>
                </wp:positionH>
                <wp:positionV relativeFrom="line">
                  <wp:posOffset>314324</wp:posOffset>
                </wp:positionV>
                <wp:extent cx="5578475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8.3pt;margin-top:24.7pt;width:439.2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Cuerpo"/>
      </w:pPr>
      <w:r>
        <w:rPr>
          <w:b w:val="1"/>
          <w:bCs w:val="1"/>
          <w:rtl w:val="0"/>
          <w:lang w:val="en-US"/>
        </w:rPr>
        <w:t>Singing (Concerts)</w:t>
      </w:r>
    </w:p>
    <w:p>
      <w:pPr>
        <w:pStyle w:val="Título 21"/>
        <w:tabs>
          <w:tab w:val="left" w:pos="2430"/>
          <w:tab w:val="left" w:pos="5040"/>
          <w:tab w:val="left" w:pos="7650"/>
          <w:tab w:val="left" w:pos="8931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ROLE</w:t>
        <w:tab/>
        <w:t>PRODUCTION</w:t>
        <w:tab/>
        <w:t>VENUE</w:t>
        <w:tab/>
        <w:t>DIRECTOR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Solo Performer</w:t>
        <w:tab/>
        <w:t>Revolution</w:t>
        <w:tab/>
        <w:t>WAC Arts</w:t>
        <w:tab/>
        <w:t>Che Walker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</w:pPr>
      <w:r>
        <w:rPr>
          <w:rtl w:val="0"/>
          <w:lang w:val="en-US"/>
        </w:rPr>
        <w:t>Ensamble</w:t>
        <w:tab/>
        <w:t>Chess in Conc</w:t>
      </w:r>
      <w:r>
        <w:rPr>
          <w:rtl w:val="0"/>
          <w:lang w:val="es-ES_tradnl"/>
        </w:rPr>
        <w:t>ert</w:t>
        <w:tab/>
      </w:r>
      <w:r>
        <w:rPr>
          <w:i w:val="1"/>
          <w:iCs w:val="1"/>
          <w:rtl w:val="0"/>
          <w:lang w:val="en-US"/>
        </w:rPr>
        <w:t>Royal Albert Hall</w:t>
      </w:r>
      <w:r>
        <w:rPr>
          <w:rtl w:val="0"/>
          <w:lang w:val="es-ES_tradnl"/>
        </w:rPr>
        <w:tab/>
        <w:t>Hugh Wooldridge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</w:pPr>
      <w:r>
        <w:rPr>
          <w:b w:val="1"/>
          <w:bCs w:val="1"/>
          <w:rtl w:val="0"/>
          <w:lang w:val="en-US"/>
        </w:rPr>
        <w:t>Elton John</w:t>
      </w:r>
      <w:r>
        <w:rPr>
          <w:rtl w:val="0"/>
          <w:lang w:val="en-US"/>
        </w:rPr>
        <w:t xml:space="preserve"> choir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s-ES_tradnl"/>
        </w:rPr>
        <w:tab/>
        <w:t>Concert for Diana</w:t>
        <w:tab/>
      </w:r>
      <w:r>
        <w:rPr>
          <w:i w:val="1"/>
          <w:iCs w:val="1"/>
          <w:rtl w:val="0"/>
          <w:lang w:val="en-US"/>
        </w:rPr>
        <w:t>Wembley Stadium</w:t>
      </w:r>
      <w:r>
        <w:rPr>
          <w:rtl w:val="0"/>
          <w:lang w:val="es-ES_tradnl"/>
        </w:rPr>
        <w:tab/>
        <w:t>Stephen Hill</w:t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</w:pPr>
      <w:r>
        <w:rPr>
          <w:rtl w:val="0"/>
          <w:lang w:val="en-US"/>
        </w:rPr>
        <w:t>Ensamble</w:t>
        <w:tab/>
        <w:t>Acoustic Tuning Event</w:t>
        <w:tab/>
      </w:r>
      <w:r>
        <w:rPr>
          <w:i w:val="1"/>
          <w:iCs w:val="1"/>
          <w:rtl w:val="0"/>
          <w:lang w:val="en-US"/>
        </w:rPr>
        <w:t>Queen Elizabeth Hall</w:t>
      </w:r>
      <w:r>
        <w:rPr>
          <w:rtl w:val="0"/>
          <w:lang w:val="es-ES_tradnl"/>
        </w:rPr>
        <w:tab/>
        <w:t>Stephen Hill</w:t>
        <w:tab/>
        <w:tab/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</w:pPr>
      <w:r>
        <w:rPr>
          <w:rtl w:val="0"/>
          <w:lang w:val="en-US"/>
        </w:rPr>
        <w:t>Ensamble</w:t>
        <w:tab/>
        <w:t>Fast Fwd -</w:t>
      </w:r>
      <w:r>
        <w:rPr>
          <w:rtl w:val="0"/>
          <w:lang w:val="es-ES_tradnl"/>
        </w:rPr>
        <w:t>National Theatre</w:t>
        <w:tab/>
      </w:r>
      <w:r>
        <w:rPr>
          <w:rtl w:val="0"/>
          <w:lang w:val="en-US"/>
        </w:rPr>
        <w:t>The Roundhouse</w:t>
        <w:tab/>
        <w:t>Gareth Valentine/</w:t>
        <w:tab/>
        <w:t xml:space="preserve"> </w:t>
      </w:r>
    </w:p>
    <w:p>
      <w:pPr>
        <w:pStyle w:val="Sangría 3 de t. independiente1"/>
        <w:tabs>
          <w:tab w:val="left" w:pos="2430"/>
          <w:tab w:val="left" w:pos="5040"/>
          <w:tab w:val="left" w:pos="7650"/>
          <w:tab w:val="left" w:pos="8931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ab/>
        <w:tab/>
        <w:tab/>
        <w:t>Nicholas Hytner</w:t>
      </w:r>
    </w:p>
    <w:p>
      <w:pPr>
        <w:pStyle w:val="Sangría 3 de t. independiente1"/>
        <w:tabs>
          <w:tab w:val="left" w:pos="1985"/>
          <w:tab w:val="left" w:pos="2430"/>
          <w:tab w:val="left" w:pos="5040"/>
          <w:tab w:val="left" w:pos="6237"/>
          <w:tab w:val="left" w:pos="7650"/>
          <w:tab w:val="left" w:pos="7938"/>
          <w:tab w:val="clear" w:pos="540"/>
          <w:tab w:val="clear" w:pos="1980"/>
          <w:tab w:val="clear" w:pos="6120"/>
          <w:tab w:val="clear" w:pos="8280"/>
          <w:tab w:val="clear" w:pos="8460"/>
        </w:tabs>
        <w:ind w:firstLine="0"/>
        <w:rPr>
          <w:b w:val="1"/>
          <w:bCs w:val="1"/>
          <w:sz w:val="24"/>
          <w:szCs w:val="24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Directing and Creative Team</w:t>
      </w:r>
      <w:r>
        <w:rPr>
          <w:b w:val="1"/>
          <w:bCs w:val="1"/>
          <w:sz w:val="24"/>
          <w:szCs w:val="24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485138</wp:posOffset>
                </wp:positionH>
                <wp:positionV relativeFrom="line">
                  <wp:posOffset>209550</wp:posOffset>
                </wp:positionV>
                <wp:extent cx="5578476" cy="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8.2pt;margin-top:16.5pt;width:439.3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Sangría 3 de t. independiente1"/>
        <w:tabs>
          <w:tab w:val="left" w:pos="2430"/>
          <w:tab w:val="left" w:pos="5040"/>
          <w:tab w:val="left" w:pos="6237"/>
          <w:tab w:val="left" w:pos="7650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firstLine="0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    </w:t>
      </w:r>
      <w:r>
        <w:rPr>
          <w:b w:val="1"/>
          <w:bCs w:val="1"/>
          <w:rtl w:val="0"/>
          <w:lang w:val="es-ES_tradnl"/>
        </w:rPr>
        <w:t>JOB</w:t>
        <w:tab/>
        <w:t>PLAY</w:t>
        <w:tab/>
        <w:t>VENUE</w:t>
        <w:tab/>
        <w:t xml:space="preserve">               </w:t>
        <w:tab/>
        <w:t xml:space="preserve">DIR/PROD.         </w:t>
        <w:tab/>
        <w:t xml:space="preserve">      </w:t>
      </w:r>
    </w:p>
    <w:p>
      <w:pPr>
        <w:pStyle w:val="Sangría 3 de t. independiente1"/>
        <w:tabs>
          <w:tab w:val="left" w:pos="2430"/>
          <w:tab w:val="left" w:pos="5040"/>
          <w:tab w:val="left" w:pos="6973"/>
          <w:tab w:val="left" w:pos="7650"/>
          <w:tab w:val="left" w:pos="8957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Associate Director</w:t>
        <w:tab/>
        <w:t>Time Is Love</w:t>
        <w:tab/>
        <w:t>Finborough Theatre</w:t>
        <w:tab/>
        <w:tab/>
        <w:t>Che Walker</w:t>
        <w:tab/>
      </w:r>
    </w:p>
    <w:p>
      <w:pPr>
        <w:pStyle w:val="Sangría 3 de t. independiente1"/>
        <w:tabs>
          <w:tab w:val="left" w:pos="2430"/>
          <w:tab w:val="left" w:pos="5040"/>
          <w:tab w:val="left" w:pos="6973"/>
          <w:tab w:val="left" w:pos="7650"/>
          <w:tab w:val="left" w:pos="8957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Director</w:t>
        <w:tab/>
        <w:t>Tales of Bedsheets...</w:t>
        <w:tab/>
        <w:t>Cervantes Theatre, London</w:t>
        <w:tab/>
        <w:t>Nic Knight</w:t>
        <w:tab/>
      </w:r>
    </w:p>
    <w:p>
      <w:pPr>
        <w:pStyle w:val="Sangría 3 de t. independiente1"/>
        <w:tabs>
          <w:tab w:val="left" w:pos="2430"/>
          <w:tab w:val="left" w:pos="5040"/>
          <w:tab w:val="left" w:pos="6973"/>
          <w:tab w:val="left" w:pos="7650"/>
          <w:tab w:val="left" w:pos="8957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Director</w:t>
        <w:tab/>
        <w:t>Cootie Shots</w:t>
        <w:tab/>
        <w:t>Kidzania, Mexico</w:t>
        <w:tab/>
        <w:tab/>
      </w:r>
      <w:r>
        <w:rPr>
          <w:rtl w:val="0"/>
          <w:lang w:val="es-ES_tradnl"/>
        </w:rPr>
        <w:t>Kidzania</w:t>
      </w:r>
      <w:r>
        <w:rPr>
          <w:lang w:val="es-ES_tradnl"/>
        </w:rPr>
        <w:tab/>
        <w:tab/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Director</w:t>
        <w:tab/>
        <w:t>ErrorisEs, the Musical</w:t>
        <w:tab/>
        <w:t xml:space="preserve">      </w:t>
        <w:tab/>
        <w:t xml:space="preserve">Rafael Solana, Mexico         </w:t>
        <w:tab/>
        <w:t>Virgilio Solorio</w:t>
        <w:tab/>
        <w:tab/>
        <w:t xml:space="preserve">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Director</w:t>
        <w:tab/>
        <w:t>MAME, the Musical</w:t>
        <w:tab/>
        <w:t xml:space="preserve">      </w:t>
        <w:tab/>
        <w:t xml:space="preserve">Centro Cultural 1, Mex         </w:t>
        <w:tab/>
        <w:t>Ricardo Ortega</w:t>
        <w:tab/>
        <w:tab/>
        <w:t xml:space="preserve">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Resident Director</w:t>
        <w:tab/>
        <w:t>Godspell, the Musical</w:t>
        <w:tab/>
        <w:t xml:space="preserve">      </w:t>
        <w:tab/>
        <w:t>Teatro Mil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Mex</w:t>
        <w:tab/>
        <w:t>Teatro de Primera</w:t>
        <w:tab/>
        <w:t xml:space="preserve">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Assistant Director</w:t>
        <w:tab/>
        <w:t>Godspell, the Musical</w:t>
        <w:tab/>
        <w:t xml:space="preserve">      </w:t>
        <w:tab/>
        <w:t>Teatro Mil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Mex</w:t>
        <w:tab/>
        <w:t>Teatro de Primera</w:t>
        <w:tab/>
        <w:t xml:space="preserve">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Vocal and Mov. Dir.</w:t>
        <w:tab/>
        <w:t>King Kong Palace</w:t>
        <w:tab/>
        <w:t xml:space="preserve">      </w:t>
        <w:tab/>
        <w:t>El Milagro/A Poco No, Mex       Rafael Covarrubias</w:t>
        <w:tab/>
        <w:t xml:space="preserve">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  <w:rPr>
          <w:lang w:val="es-ES_tradnl"/>
        </w:rPr>
      </w:pPr>
      <w:r>
        <w:rPr>
          <w:rtl w:val="0"/>
          <w:lang w:val="es-ES_tradnl"/>
        </w:rPr>
        <w:t>Assistant Director</w:t>
        <w:tab/>
        <w:t xml:space="preserve">Por Favor, No Mande... </w:t>
        <w:tab/>
        <w:t xml:space="preserve">      </w:t>
        <w:tab/>
        <w:t>Foro Sor Juana, Mex</w:t>
        <w:tab/>
        <w:t>Richard Viqueira</w:t>
        <w:tab/>
        <w:t xml:space="preserve">           </w:t>
      </w:r>
    </w:p>
    <w:p>
      <w:pPr>
        <w:pStyle w:val="Sangría 3 de t. independiente1"/>
        <w:tabs>
          <w:tab w:val="left" w:pos="2430"/>
          <w:tab w:val="left" w:pos="4395"/>
          <w:tab w:val="left" w:pos="5040"/>
          <w:tab w:val="left" w:pos="6379"/>
          <w:tab w:val="left" w:pos="7650"/>
          <w:tab w:val="left" w:pos="8364"/>
          <w:tab w:val="clear" w:pos="540"/>
          <w:tab w:val="clear" w:pos="1980"/>
          <w:tab w:val="clear" w:pos="4500"/>
          <w:tab w:val="clear" w:pos="6120"/>
          <w:tab w:val="clear" w:pos="8280"/>
          <w:tab w:val="clear" w:pos="8460"/>
        </w:tabs>
        <w:ind w:left="284" w:firstLine="0"/>
      </w:pPr>
      <w:r>
        <w:rPr>
          <w:rtl w:val="0"/>
          <w:lang w:val="es-ES_tradnl"/>
        </w:rPr>
        <w:t>AMD</w:t>
        <w:tab/>
        <w:t>Moll Flanders, Musical</w:t>
        <w:tab/>
        <w:t xml:space="preserve">      </w:t>
        <w:tab/>
        <w:t>London</w:t>
        <w:tab/>
        <w:t xml:space="preserve">            </w:t>
        <w:tab/>
        <w:t>Sue Colgrave</w:t>
        <w:tab/>
        <w:t xml:space="preserve">           </w:t>
      </w:r>
      <w:r>
        <w:rPr>
          <w:b w:val="1"/>
          <w:bCs w:val="1"/>
          <w:sz w:val="24"/>
          <w:szCs w:val="24"/>
          <w:lang w:val="es-ES_tradnl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720" w:right="850" w:bottom="835" w:left="965" w:header="173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ítulo 21">
    <w:name w:val="Título 21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ítulo 11">
    <w:name w:val="Título 11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angría 3 de t. independiente1">
    <w:name w:val="Sangría 3 de t. independiente1"/>
    <w:next w:val="Sangría 3 de t. independiente1"/>
    <w:pPr>
      <w:keepNext w:val="0"/>
      <w:keepLines w:val="0"/>
      <w:pageBreakBefore w:val="0"/>
      <w:widowControl w:val="1"/>
      <w:shd w:val="clear" w:color="auto" w:fill="auto"/>
      <w:tabs>
        <w:tab w:val="left" w:pos="540"/>
        <w:tab w:val="left" w:pos="1980"/>
        <w:tab w:val="left" w:pos="4500"/>
        <w:tab w:val="left" w:pos="6120"/>
        <w:tab w:val="left" w:pos="8280"/>
        <w:tab w:val="left" w:pos="8460"/>
      </w:tabs>
      <w:suppressAutoHyphens w:val="0"/>
      <w:bidi w:val="0"/>
      <w:spacing w:before="0" w:after="0" w:line="240" w:lineRule="auto"/>
      <w:ind w:left="0" w:right="0" w:firstLine="54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